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76E" w:rsidRPr="008C776E" w:rsidRDefault="00C1586B" w:rsidP="00C1586B">
      <w:pPr>
        <w:spacing w:after="0" w:line="360" w:lineRule="auto"/>
        <w:ind w:left="192" w:right="0" w:firstLine="0"/>
        <w:jc w:val="center"/>
        <w:rPr>
          <w:b/>
          <w:szCs w:val="24"/>
        </w:rPr>
      </w:pPr>
      <w:r w:rsidRPr="008C776E">
        <w:rPr>
          <w:b/>
          <w:szCs w:val="24"/>
        </w:rPr>
        <w:t xml:space="preserve">Аналитическая справка по </w:t>
      </w:r>
      <w:r w:rsidR="008C776E" w:rsidRPr="008C776E">
        <w:rPr>
          <w:b/>
          <w:szCs w:val="24"/>
        </w:rPr>
        <w:t xml:space="preserve">реализации программы </w:t>
      </w:r>
    </w:p>
    <w:p w:rsidR="00C1586B" w:rsidRPr="008C776E" w:rsidRDefault="008C776E" w:rsidP="00C1586B">
      <w:pPr>
        <w:spacing w:after="0" w:line="360" w:lineRule="auto"/>
        <w:ind w:left="192" w:right="0" w:firstLine="0"/>
        <w:jc w:val="center"/>
        <w:rPr>
          <w:b/>
          <w:szCs w:val="24"/>
        </w:rPr>
      </w:pPr>
      <w:r w:rsidRPr="008C776E">
        <w:rPr>
          <w:b/>
          <w:szCs w:val="24"/>
        </w:rPr>
        <w:t xml:space="preserve">«Финансовая грамотность» </w:t>
      </w:r>
    </w:p>
    <w:p w:rsidR="00C1586B" w:rsidRPr="008C776E" w:rsidRDefault="00C1586B" w:rsidP="00C1586B">
      <w:pPr>
        <w:spacing w:after="0" w:line="360" w:lineRule="auto"/>
        <w:ind w:left="192" w:right="0" w:firstLine="0"/>
        <w:jc w:val="center"/>
        <w:rPr>
          <w:b/>
          <w:szCs w:val="24"/>
        </w:rPr>
      </w:pPr>
      <w:r w:rsidRPr="008C776E">
        <w:rPr>
          <w:b/>
          <w:szCs w:val="24"/>
        </w:rPr>
        <w:t xml:space="preserve">в 2023-2024 учебном году </w:t>
      </w:r>
    </w:p>
    <w:p w:rsidR="008C776E" w:rsidRPr="007B64DF" w:rsidRDefault="008C776E" w:rsidP="008C77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7B64DF">
        <w:rPr>
          <w:color w:val="000000"/>
          <w:sz w:val="26"/>
          <w:szCs w:val="26"/>
        </w:rPr>
        <w:t xml:space="preserve">Финансовая грамотность — совокупность знаний, навыков и установок всфере финансового поведения человека, ведущих к улучшению благосостояния и качества жизни. В течение года ребята изучали базовые понятия финансовой грамотности: кредиты, страхование, финансовый план, банковская система. Финансовая грамотность является составной частью функциональнойграмотности обучающихся. </w:t>
      </w:r>
    </w:p>
    <w:p w:rsidR="008C776E" w:rsidRPr="007B64DF" w:rsidRDefault="008C776E" w:rsidP="008C77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7B64DF">
        <w:rPr>
          <w:color w:val="000000"/>
          <w:sz w:val="26"/>
          <w:szCs w:val="26"/>
        </w:rPr>
        <w:t xml:space="preserve">В 2023-2024 учебном году </w:t>
      </w:r>
      <w:r w:rsidR="002E26FC" w:rsidRPr="007B64DF">
        <w:rPr>
          <w:color w:val="000000"/>
          <w:sz w:val="26"/>
          <w:szCs w:val="26"/>
        </w:rPr>
        <w:t>у обучающихся</w:t>
      </w:r>
      <w:r w:rsidRPr="007B64DF">
        <w:rPr>
          <w:color w:val="000000"/>
          <w:sz w:val="26"/>
          <w:szCs w:val="26"/>
        </w:rPr>
        <w:t xml:space="preserve"> начальных классов </w:t>
      </w:r>
      <w:r w:rsidR="007B64DF" w:rsidRPr="007B64DF">
        <w:rPr>
          <w:color w:val="000000"/>
          <w:sz w:val="26"/>
          <w:szCs w:val="26"/>
        </w:rPr>
        <w:t xml:space="preserve">МБОУ «СОШ </w:t>
      </w:r>
      <w:proofErr w:type="spellStart"/>
      <w:r w:rsidR="007B64DF" w:rsidRPr="007B64DF">
        <w:rPr>
          <w:color w:val="000000"/>
          <w:sz w:val="26"/>
          <w:szCs w:val="26"/>
        </w:rPr>
        <w:t>с.п.Калаус</w:t>
      </w:r>
      <w:proofErr w:type="spellEnd"/>
      <w:proofErr w:type="gramStart"/>
      <w:r w:rsidR="007B64DF" w:rsidRPr="007B64DF">
        <w:rPr>
          <w:color w:val="000000"/>
          <w:sz w:val="26"/>
          <w:szCs w:val="26"/>
        </w:rPr>
        <w:t xml:space="preserve">» </w:t>
      </w:r>
      <w:r w:rsidRPr="007B64DF">
        <w:rPr>
          <w:color w:val="000000"/>
          <w:sz w:val="26"/>
          <w:szCs w:val="26"/>
        </w:rPr>
        <w:t xml:space="preserve"> финансовую</w:t>
      </w:r>
      <w:proofErr w:type="gramEnd"/>
      <w:r w:rsidRPr="007B64DF">
        <w:rPr>
          <w:color w:val="000000"/>
          <w:sz w:val="26"/>
          <w:szCs w:val="26"/>
        </w:rPr>
        <w:t xml:space="preserve"> грамотность формировали через курс внеурочной деятельности «Функциональная грамотность»</w:t>
      </w:r>
      <w:r w:rsidR="002E26FC" w:rsidRPr="007B64DF">
        <w:rPr>
          <w:color w:val="000000"/>
          <w:sz w:val="26"/>
          <w:szCs w:val="26"/>
        </w:rPr>
        <w:t xml:space="preserve">. </w:t>
      </w:r>
      <w:r w:rsidR="007B64DF" w:rsidRPr="007B64DF">
        <w:rPr>
          <w:color w:val="000000"/>
          <w:sz w:val="26"/>
          <w:szCs w:val="26"/>
        </w:rPr>
        <w:t xml:space="preserve"> </w:t>
      </w:r>
      <w:r w:rsidR="002E26FC" w:rsidRPr="007B64DF">
        <w:rPr>
          <w:color w:val="000000"/>
          <w:sz w:val="26"/>
          <w:szCs w:val="26"/>
        </w:rPr>
        <w:t>Приложение 1</w:t>
      </w:r>
    </w:p>
    <w:p w:rsidR="007B64DF" w:rsidRPr="007B64DF" w:rsidRDefault="00CD641E" w:rsidP="00CD641E">
      <w:pPr>
        <w:spacing w:after="0" w:line="360" w:lineRule="auto"/>
        <w:ind w:firstLine="851"/>
        <w:rPr>
          <w:sz w:val="26"/>
          <w:szCs w:val="26"/>
        </w:rPr>
      </w:pPr>
      <w:r w:rsidRPr="007B64DF">
        <w:rPr>
          <w:sz w:val="26"/>
          <w:szCs w:val="26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 Программа составлена на основе авторского курса программы «Функциональн</w:t>
      </w:r>
      <w:r w:rsidR="007B64DF" w:rsidRPr="007B64DF">
        <w:rPr>
          <w:sz w:val="26"/>
          <w:szCs w:val="26"/>
        </w:rPr>
        <w:t>ая грамотность» для 1-4 классов.</w:t>
      </w:r>
    </w:p>
    <w:p w:rsidR="00CD641E" w:rsidRPr="007B64DF" w:rsidRDefault="00CD641E" w:rsidP="00CD641E">
      <w:pPr>
        <w:spacing w:after="0" w:line="360" w:lineRule="auto"/>
        <w:ind w:firstLine="851"/>
        <w:rPr>
          <w:sz w:val="26"/>
          <w:szCs w:val="26"/>
        </w:rPr>
      </w:pPr>
      <w:r w:rsidRPr="007B64DF">
        <w:rPr>
          <w:sz w:val="26"/>
          <w:szCs w:val="26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:rsidR="00CD641E" w:rsidRPr="007B64DF" w:rsidRDefault="00CD641E" w:rsidP="008C77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</w:p>
    <w:p w:rsidR="002E26FC" w:rsidRPr="007B64DF" w:rsidRDefault="002E26FC" w:rsidP="002E26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i/>
          <w:color w:val="000000"/>
          <w:sz w:val="26"/>
          <w:szCs w:val="26"/>
        </w:rPr>
      </w:pPr>
      <w:r w:rsidRPr="007B64DF">
        <w:rPr>
          <w:i/>
          <w:color w:val="000000"/>
          <w:sz w:val="26"/>
          <w:szCs w:val="26"/>
        </w:rPr>
        <w:t>Приложение 1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2411"/>
        <w:gridCol w:w="1871"/>
        <w:gridCol w:w="5500"/>
      </w:tblGrid>
      <w:tr w:rsidR="007B64DF" w:rsidRPr="007B64DF" w:rsidTr="007B64DF">
        <w:tc>
          <w:tcPr>
            <w:tcW w:w="2411" w:type="dxa"/>
            <w:vAlign w:val="center"/>
          </w:tcPr>
          <w:p w:rsidR="007B64DF" w:rsidRPr="007B64DF" w:rsidRDefault="007B64DF" w:rsidP="002E26FC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7B64DF">
              <w:rPr>
                <w:b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1871" w:type="dxa"/>
            <w:vAlign w:val="center"/>
          </w:tcPr>
          <w:p w:rsidR="007B64DF" w:rsidRPr="007B64DF" w:rsidRDefault="007B64DF" w:rsidP="00966D61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7B64DF">
              <w:rPr>
                <w:b/>
                <w:color w:val="000000"/>
                <w:sz w:val="26"/>
                <w:szCs w:val="26"/>
              </w:rPr>
              <w:t>Количество обучающихся</w:t>
            </w:r>
          </w:p>
        </w:tc>
        <w:tc>
          <w:tcPr>
            <w:tcW w:w="5500" w:type="dxa"/>
            <w:vAlign w:val="center"/>
          </w:tcPr>
          <w:p w:rsidR="007B64DF" w:rsidRPr="007B64DF" w:rsidRDefault="007B64DF" w:rsidP="00966D61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7B64DF">
              <w:rPr>
                <w:b/>
                <w:color w:val="000000"/>
                <w:sz w:val="26"/>
                <w:szCs w:val="26"/>
              </w:rPr>
              <w:t>Раздел</w:t>
            </w:r>
          </w:p>
        </w:tc>
      </w:tr>
      <w:tr w:rsidR="007B64DF" w:rsidRPr="007B64DF" w:rsidTr="007B64DF">
        <w:tc>
          <w:tcPr>
            <w:tcW w:w="2411" w:type="dxa"/>
            <w:vAlign w:val="center"/>
          </w:tcPr>
          <w:p w:rsidR="007B64DF" w:rsidRPr="007B64DF" w:rsidRDefault="007B64DF" w:rsidP="002E26FC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B64DF">
              <w:rPr>
                <w:color w:val="000000"/>
                <w:sz w:val="26"/>
                <w:szCs w:val="26"/>
              </w:rPr>
              <w:t xml:space="preserve">1 класс </w:t>
            </w:r>
          </w:p>
        </w:tc>
        <w:tc>
          <w:tcPr>
            <w:tcW w:w="1871" w:type="dxa"/>
            <w:vAlign w:val="center"/>
          </w:tcPr>
          <w:p w:rsidR="007B64DF" w:rsidRPr="007B64DF" w:rsidRDefault="007B64DF" w:rsidP="003F7A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7B64DF">
              <w:rPr>
                <w:color w:val="000000"/>
                <w:sz w:val="26"/>
                <w:szCs w:val="26"/>
              </w:rPr>
              <w:t>12 ч.</w:t>
            </w:r>
          </w:p>
        </w:tc>
        <w:tc>
          <w:tcPr>
            <w:tcW w:w="5500" w:type="dxa"/>
            <w:vAlign w:val="center"/>
          </w:tcPr>
          <w:p w:rsidR="007B64DF" w:rsidRPr="007B64DF" w:rsidRDefault="007B64DF" w:rsidP="002E26FC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B64DF">
              <w:rPr>
                <w:color w:val="000000"/>
                <w:sz w:val="26"/>
                <w:szCs w:val="26"/>
              </w:rPr>
              <w:t>«Естественно-научная грамотность»</w:t>
            </w:r>
          </w:p>
        </w:tc>
      </w:tr>
      <w:tr w:rsidR="007B64DF" w:rsidRPr="007B64DF" w:rsidTr="007B64DF">
        <w:tc>
          <w:tcPr>
            <w:tcW w:w="2411" w:type="dxa"/>
            <w:vAlign w:val="center"/>
          </w:tcPr>
          <w:p w:rsidR="007B64DF" w:rsidRPr="007B64DF" w:rsidRDefault="007B64DF" w:rsidP="002E26FC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B64DF">
              <w:rPr>
                <w:color w:val="000000"/>
                <w:sz w:val="26"/>
                <w:szCs w:val="26"/>
              </w:rPr>
              <w:t xml:space="preserve">2 класс </w:t>
            </w:r>
          </w:p>
        </w:tc>
        <w:tc>
          <w:tcPr>
            <w:tcW w:w="1871" w:type="dxa"/>
            <w:vAlign w:val="center"/>
          </w:tcPr>
          <w:p w:rsidR="007B64DF" w:rsidRPr="007B64DF" w:rsidRDefault="007B64DF" w:rsidP="003F7A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7B64DF">
              <w:rPr>
                <w:color w:val="000000"/>
                <w:sz w:val="26"/>
                <w:szCs w:val="26"/>
              </w:rPr>
              <w:t>11 ч.</w:t>
            </w:r>
          </w:p>
        </w:tc>
        <w:tc>
          <w:tcPr>
            <w:tcW w:w="5500" w:type="dxa"/>
            <w:vAlign w:val="center"/>
          </w:tcPr>
          <w:p w:rsidR="007B64DF" w:rsidRPr="007B64DF" w:rsidRDefault="007B64DF" w:rsidP="002E26FC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B64DF">
              <w:rPr>
                <w:color w:val="000000"/>
                <w:sz w:val="26"/>
                <w:szCs w:val="26"/>
              </w:rPr>
              <w:t xml:space="preserve">«Математическая грамотность» </w:t>
            </w:r>
          </w:p>
        </w:tc>
      </w:tr>
      <w:tr w:rsidR="007B64DF" w:rsidRPr="007B64DF" w:rsidTr="007B64DF">
        <w:tc>
          <w:tcPr>
            <w:tcW w:w="2411" w:type="dxa"/>
            <w:vAlign w:val="center"/>
          </w:tcPr>
          <w:p w:rsidR="007B64DF" w:rsidRPr="007B64DF" w:rsidRDefault="007B64DF" w:rsidP="002E26FC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B64DF">
              <w:rPr>
                <w:color w:val="000000"/>
                <w:sz w:val="26"/>
                <w:szCs w:val="26"/>
              </w:rPr>
              <w:t xml:space="preserve">3 класс </w:t>
            </w:r>
          </w:p>
        </w:tc>
        <w:tc>
          <w:tcPr>
            <w:tcW w:w="1871" w:type="dxa"/>
            <w:vAlign w:val="center"/>
          </w:tcPr>
          <w:p w:rsidR="007B64DF" w:rsidRPr="007B64DF" w:rsidRDefault="007B64DF" w:rsidP="003F7A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7B64DF">
              <w:rPr>
                <w:color w:val="000000"/>
                <w:sz w:val="26"/>
                <w:szCs w:val="26"/>
              </w:rPr>
              <w:t>20 ч.</w:t>
            </w:r>
          </w:p>
        </w:tc>
        <w:tc>
          <w:tcPr>
            <w:tcW w:w="5500" w:type="dxa"/>
            <w:vAlign w:val="center"/>
          </w:tcPr>
          <w:p w:rsidR="007B64DF" w:rsidRPr="007B64DF" w:rsidRDefault="007B64DF" w:rsidP="002E26FC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B64DF">
              <w:rPr>
                <w:color w:val="000000"/>
                <w:sz w:val="26"/>
                <w:szCs w:val="26"/>
              </w:rPr>
              <w:t xml:space="preserve">«Читательская грамотность» </w:t>
            </w:r>
          </w:p>
        </w:tc>
      </w:tr>
      <w:tr w:rsidR="007B64DF" w:rsidRPr="007B64DF" w:rsidTr="007B64DF">
        <w:tc>
          <w:tcPr>
            <w:tcW w:w="2411" w:type="dxa"/>
            <w:vAlign w:val="center"/>
          </w:tcPr>
          <w:p w:rsidR="007B64DF" w:rsidRPr="007B64DF" w:rsidRDefault="007B64DF" w:rsidP="002E26FC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B64DF">
              <w:rPr>
                <w:color w:val="000000"/>
                <w:sz w:val="26"/>
                <w:szCs w:val="26"/>
              </w:rPr>
              <w:t>4 класс</w:t>
            </w:r>
          </w:p>
        </w:tc>
        <w:tc>
          <w:tcPr>
            <w:tcW w:w="1871" w:type="dxa"/>
            <w:vAlign w:val="center"/>
          </w:tcPr>
          <w:p w:rsidR="007B64DF" w:rsidRPr="007B64DF" w:rsidRDefault="007B64DF" w:rsidP="003F7A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7B64DF">
              <w:rPr>
                <w:color w:val="000000"/>
                <w:sz w:val="26"/>
                <w:szCs w:val="26"/>
              </w:rPr>
              <w:t>15 ч.</w:t>
            </w:r>
          </w:p>
        </w:tc>
        <w:tc>
          <w:tcPr>
            <w:tcW w:w="5500" w:type="dxa"/>
            <w:vAlign w:val="center"/>
          </w:tcPr>
          <w:p w:rsidR="007B64DF" w:rsidRPr="007B64DF" w:rsidRDefault="007B64DF" w:rsidP="002E26FC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B64DF">
              <w:rPr>
                <w:color w:val="000000"/>
                <w:sz w:val="26"/>
                <w:szCs w:val="26"/>
              </w:rPr>
              <w:t xml:space="preserve">«Финансовая грамотность» </w:t>
            </w:r>
          </w:p>
        </w:tc>
      </w:tr>
      <w:tr w:rsidR="007B64DF" w:rsidRPr="007B64DF" w:rsidTr="007B64DF">
        <w:tc>
          <w:tcPr>
            <w:tcW w:w="2411" w:type="dxa"/>
            <w:vAlign w:val="center"/>
          </w:tcPr>
          <w:p w:rsidR="007B64DF" w:rsidRPr="007B64DF" w:rsidRDefault="007B64DF" w:rsidP="007B64D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7B64DF">
              <w:rPr>
                <w:color w:val="000000"/>
                <w:sz w:val="26"/>
                <w:szCs w:val="26"/>
              </w:rPr>
              <w:t>Филиал «Учительский дом» 1-4 классы</w:t>
            </w:r>
          </w:p>
        </w:tc>
        <w:tc>
          <w:tcPr>
            <w:tcW w:w="1871" w:type="dxa"/>
            <w:vAlign w:val="center"/>
          </w:tcPr>
          <w:p w:rsidR="007B64DF" w:rsidRPr="007B64DF" w:rsidRDefault="007B64DF" w:rsidP="00CD641E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7B64DF">
              <w:rPr>
                <w:color w:val="000000"/>
                <w:sz w:val="26"/>
                <w:szCs w:val="26"/>
              </w:rPr>
              <w:t>14 ч.</w:t>
            </w:r>
          </w:p>
        </w:tc>
        <w:tc>
          <w:tcPr>
            <w:tcW w:w="5500" w:type="dxa"/>
            <w:vAlign w:val="center"/>
          </w:tcPr>
          <w:p w:rsidR="007B64DF" w:rsidRPr="007B64DF" w:rsidRDefault="007B64DF" w:rsidP="002E26FC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B64DF">
              <w:rPr>
                <w:color w:val="000000"/>
                <w:sz w:val="26"/>
                <w:szCs w:val="26"/>
              </w:rPr>
              <w:t xml:space="preserve">«Креативное мышление» </w:t>
            </w:r>
          </w:p>
        </w:tc>
      </w:tr>
    </w:tbl>
    <w:p w:rsidR="002E26FC" w:rsidRPr="007B64DF" w:rsidRDefault="002E26FC" w:rsidP="003332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333222" w:rsidRPr="007B64DF" w:rsidRDefault="00333222" w:rsidP="00333222">
      <w:pPr>
        <w:spacing w:after="0" w:line="360" w:lineRule="auto"/>
        <w:ind w:firstLine="851"/>
        <w:rPr>
          <w:sz w:val="26"/>
          <w:szCs w:val="26"/>
        </w:rPr>
      </w:pPr>
      <w:r w:rsidRPr="007B64DF">
        <w:rPr>
          <w:sz w:val="26"/>
          <w:szCs w:val="26"/>
        </w:rPr>
        <w:lastRenderedPageBreak/>
        <w:t xml:space="preserve">Программа курса внеурочной деятельности «Функциональная грамотность» рассчитана на 135 часов и предполагает проведение 1 занятия в неделю. Срок реализации 4 года (1-4 класс): </w:t>
      </w:r>
    </w:p>
    <w:p w:rsidR="00333222" w:rsidRPr="007B64DF" w:rsidRDefault="00333222" w:rsidP="00333222">
      <w:pPr>
        <w:spacing w:after="0" w:line="360" w:lineRule="auto"/>
        <w:rPr>
          <w:sz w:val="26"/>
          <w:szCs w:val="26"/>
        </w:rPr>
      </w:pPr>
      <w:r w:rsidRPr="007B64DF">
        <w:rPr>
          <w:sz w:val="26"/>
          <w:szCs w:val="26"/>
        </w:rPr>
        <w:t xml:space="preserve">1 класс – 33 часа </w:t>
      </w:r>
    </w:p>
    <w:p w:rsidR="00333222" w:rsidRPr="007B64DF" w:rsidRDefault="00333222" w:rsidP="00333222">
      <w:pPr>
        <w:spacing w:after="0" w:line="360" w:lineRule="auto"/>
        <w:rPr>
          <w:sz w:val="26"/>
          <w:szCs w:val="26"/>
        </w:rPr>
      </w:pPr>
      <w:r w:rsidRPr="007B64DF">
        <w:rPr>
          <w:sz w:val="26"/>
          <w:szCs w:val="26"/>
        </w:rPr>
        <w:t xml:space="preserve">2 класс – 34 часа </w:t>
      </w:r>
    </w:p>
    <w:p w:rsidR="00333222" w:rsidRPr="007B64DF" w:rsidRDefault="00333222" w:rsidP="00333222">
      <w:pPr>
        <w:spacing w:after="0" w:line="360" w:lineRule="auto"/>
        <w:rPr>
          <w:sz w:val="26"/>
          <w:szCs w:val="26"/>
        </w:rPr>
      </w:pPr>
      <w:r w:rsidRPr="007B64DF">
        <w:rPr>
          <w:sz w:val="26"/>
          <w:szCs w:val="26"/>
        </w:rPr>
        <w:t xml:space="preserve">3 класс – 34 часа </w:t>
      </w:r>
    </w:p>
    <w:p w:rsidR="00333222" w:rsidRPr="007B64DF" w:rsidRDefault="00333222" w:rsidP="00333222">
      <w:pPr>
        <w:spacing w:after="0" w:line="360" w:lineRule="auto"/>
        <w:rPr>
          <w:sz w:val="26"/>
          <w:szCs w:val="26"/>
        </w:rPr>
      </w:pPr>
      <w:r w:rsidRPr="007B64DF">
        <w:rPr>
          <w:sz w:val="26"/>
          <w:szCs w:val="26"/>
        </w:rPr>
        <w:t xml:space="preserve">4 класс – 34 часа </w:t>
      </w:r>
    </w:p>
    <w:p w:rsidR="00333222" w:rsidRPr="007B64DF" w:rsidRDefault="00333222" w:rsidP="00333222">
      <w:pPr>
        <w:spacing w:after="0" w:line="360" w:lineRule="auto"/>
        <w:ind w:firstLine="708"/>
        <w:rPr>
          <w:sz w:val="26"/>
          <w:szCs w:val="26"/>
        </w:rPr>
      </w:pPr>
      <w:r w:rsidRPr="007B64DF">
        <w:rPr>
          <w:sz w:val="26"/>
          <w:szCs w:val="26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333222" w:rsidRPr="007B64DF" w:rsidRDefault="00333222" w:rsidP="00333222">
      <w:pPr>
        <w:spacing w:after="0" w:line="360" w:lineRule="auto"/>
        <w:ind w:firstLine="708"/>
        <w:rPr>
          <w:sz w:val="26"/>
          <w:szCs w:val="26"/>
        </w:rPr>
      </w:pPr>
      <w:r w:rsidRPr="007B64DF">
        <w:rPr>
          <w:sz w:val="26"/>
          <w:szCs w:val="26"/>
        </w:rPr>
        <w:t>Формы организации занятий:</w:t>
      </w:r>
    </w:p>
    <w:p w:rsidR="00333222" w:rsidRPr="007B64DF" w:rsidRDefault="00333222" w:rsidP="00333222">
      <w:pPr>
        <w:numPr>
          <w:ilvl w:val="0"/>
          <w:numId w:val="1"/>
        </w:numPr>
        <w:shd w:val="clear" w:color="auto" w:fill="FFFFFF"/>
        <w:spacing w:after="0" w:line="360" w:lineRule="auto"/>
        <w:ind w:left="284" w:right="450" w:hanging="284"/>
        <w:rPr>
          <w:sz w:val="26"/>
          <w:szCs w:val="26"/>
        </w:rPr>
      </w:pPr>
      <w:r w:rsidRPr="007B64DF">
        <w:rPr>
          <w:sz w:val="26"/>
          <w:szCs w:val="26"/>
        </w:rPr>
        <w:t>Предметные недели;</w:t>
      </w:r>
    </w:p>
    <w:p w:rsidR="00333222" w:rsidRPr="007B64DF" w:rsidRDefault="00333222" w:rsidP="00333222">
      <w:pPr>
        <w:numPr>
          <w:ilvl w:val="0"/>
          <w:numId w:val="1"/>
        </w:numPr>
        <w:shd w:val="clear" w:color="auto" w:fill="FFFFFF"/>
        <w:spacing w:after="0" w:line="360" w:lineRule="auto"/>
        <w:ind w:left="284" w:right="450" w:hanging="284"/>
        <w:rPr>
          <w:sz w:val="26"/>
          <w:szCs w:val="26"/>
        </w:rPr>
      </w:pPr>
      <w:r w:rsidRPr="007B64DF">
        <w:rPr>
          <w:sz w:val="26"/>
          <w:szCs w:val="26"/>
        </w:rPr>
        <w:t>Библиотечные уроки;</w:t>
      </w:r>
    </w:p>
    <w:p w:rsidR="00333222" w:rsidRPr="007B64DF" w:rsidRDefault="00333222" w:rsidP="00333222">
      <w:pPr>
        <w:numPr>
          <w:ilvl w:val="0"/>
          <w:numId w:val="1"/>
        </w:numPr>
        <w:shd w:val="clear" w:color="auto" w:fill="FFFFFF"/>
        <w:spacing w:after="0" w:line="360" w:lineRule="auto"/>
        <w:ind w:left="284" w:right="450" w:hanging="284"/>
        <w:rPr>
          <w:sz w:val="26"/>
          <w:szCs w:val="26"/>
        </w:rPr>
      </w:pPr>
      <w:r w:rsidRPr="007B64DF">
        <w:rPr>
          <w:sz w:val="26"/>
          <w:szCs w:val="26"/>
        </w:rPr>
        <w:t>Деловые беседы;</w:t>
      </w:r>
    </w:p>
    <w:p w:rsidR="00333222" w:rsidRPr="007B64DF" w:rsidRDefault="00333222" w:rsidP="00333222">
      <w:pPr>
        <w:numPr>
          <w:ilvl w:val="0"/>
          <w:numId w:val="1"/>
        </w:numPr>
        <w:shd w:val="clear" w:color="auto" w:fill="FFFFFF"/>
        <w:spacing w:after="0" w:line="360" w:lineRule="auto"/>
        <w:ind w:left="284" w:right="450" w:hanging="284"/>
        <w:rPr>
          <w:sz w:val="26"/>
          <w:szCs w:val="26"/>
        </w:rPr>
      </w:pPr>
      <w:r w:rsidRPr="007B64DF">
        <w:rPr>
          <w:sz w:val="26"/>
          <w:szCs w:val="26"/>
        </w:rPr>
        <w:t>Участие в научно-исследовательских дискуссиях;</w:t>
      </w:r>
    </w:p>
    <w:p w:rsidR="002E26FC" w:rsidRPr="007B64DF" w:rsidRDefault="00333222" w:rsidP="00333222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right="450" w:hanging="720"/>
        <w:rPr>
          <w:sz w:val="26"/>
          <w:szCs w:val="26"/>
        </w:rPr>
      </w:pPr>
      <w:r w:rsidRPr="007B64DF">
        <w:rPr>
          <w:sz w:val="26"/>
          <w:szCs w:val="26"/>
        </w:rPr>
        <w:t>Практические упражнения</w:t>
      </w:r>
    </w:p>
    <w:p w:rsidR="002E26FC" w:rsidRPr="007B64DF" w:rsidRDefault="00333222" w:rsidP="003332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7B64DF">
        <w:rPr>
          <w:color w:val="000000"/>
          <w:sz w:val="26"/>
          <w:szCs w:val="26"/>
        </w:rPr>
        <w:t xml:space="preserve">По итогам представленной информации можно сделать вывод что в 2023-2024 году </w:t>
      </w:r>
      <w:r w:rsidR="007B64DF" w:rsidRPr="007B64DF">
        <w:rPr>
          <w:color w:val="000000"/>
          <w:sz w:val="26"/>
          <w:szCs w:val="26"/>
        </w:rPr>
        <w:t>6</w:t>
      </w:r>
      <w:r w:rsidRPr="007B64DF">
        <w:rPr>
          <w:color w:val="000000"/>
          <w:sz w:val="26"/>
          <w:szCs w:val="26"/>
        </w:rPr>
        <w:t>2 человека (100 % обучающихся 1 уровня образования) вовлечены в реализацию курса внеурочной деятельности «Функциональная грамотность».</w:t>
      </w:r>
    </w:p>
    <w:p w:rsidR="00333222" w:rsidRPr="007B64DF" w:rsidRDefault="007B64DF" w:rsidP="003332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7B64DF">
        <w:rPr>
          <w:color w:val="000000"/>
          <w:sz w:val="26"/>
          <w:szCs w:val="26"/>
        </w:rPr>
        <w:t xml:space="preserve">             </w:t>
      </w:r>
    </w:p>
    <w:p w:rsidR="00333222" w:rsidRPr="007B64DF" w:rsidRDefault="007B64DF" w:rsidP="003332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7B64DF">
        <w:rPr>
          <w:color w:val="000000"/>
          <w:sz w:val="26"/>
          <w:szCs w:val="26"/>
        </w:rPr>
        <w:t>З</w:t>
      </w:r>
      <w:r w:rsidR="00333222" w:rsidRPr="007B64DF">
        <w:rPr>
          <w:color w:val="000000"/>
          <w:sz w:val="26"/>
          <w:szCs w:val="26"/>
        </w:rPr>
        <w:t xml:space="preserve">аместитель директора по </w:t>
      </w:r>
      <w:r w:rsidRPr="007B64DF">
        <w:rPr>
          <w:color w:val="000000"/>
          <w:sz w:val="26"/>
          <w:szCs w:val="26"/>
        </w:rPr>
        <w:t>У</w:t>
      </w:r>
      <w:r w:rsidR="00333222" w:rsidRPr="007B64DF">
        <w:rPr>
          <w:color w:val="000000"/>
          <w:sz w:val="26"/>
          <w:szCs w:val="26"/>
        </w:rPr>
        <w:t xml:space="preserve">Р   </w:t>
      </w:r>
      <w:r w:rsidRPr="007B64DF">
        <w:rPr>
          <w:color w:val="000000"/>
          <w:sz w:val="26"/>
          <w:szCs w:val="26"/>
        </w:rPr>
        <w:t xml:space="preserve">                      </w:t>
      </w:r>
      <w:r w:rsidR="00333222" w:rsidRPr="007B64DF">
        <w:rPr>
          <w:color w:val="000000"/>
          <w:sz w:val="26"/>
          <w:szCs w:val="26"/>
        </w:rPr>
        <w:t xml:space="preserve">         </w:t>
      </w:r>
      <w:proofErr w:type="spellStart"/>
      <w:r w:rsidRPr="007B64DF">
        <w:rPr>
          <w:color w:val="000000"/>
          <w:sz w:val="26"/>
          <w:szCs w:val="26"/>
        </w:rPr>
        <w:t>М.М.Садуева</w:t>
      </w:r>
      <w:proofErr w:type="spellEnd"/>
    </w:p>
    <w:p w:rsidR="008C776E" w:rsidRPr="007B64DF" w:rsidRDefault="008C776E" w:rsidP="008C77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</w:p>
    <w:p w:rsidR="00FA237E" w:rsidRPr="007B64DF" w:rsidRDefault="00FA237E" w:rsidP="007B64DF">
      <w:pPr>
        <w:ind w:left="0" w:firstLine="0"/>
        <w:rPr>
          <w:sz w:val="26"/>
          <w:szCs w:val="26"/>
        </w:rPr>
      </w:pPr>
    </w:p>
    <w:sectPr w:rsidR="00FA237E" w:rsidRPr="007B64DF" w:rsidSect="002E7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0D8C"/>
    <w:rsid w:val="002E26FC"/>
    <w:rsid w:val="002E7F83"/>
    <w:rsid w:val="00333222"/>
    <w:rsid w:val="003F7AD5"/>
    <w:rsid w:val="004E5EDD"/>
    <w:rsid w:val="006E6EC4"/>
    <w:rsid w:val="00704BF3"/>
    <w:rsid w:val="007B64DF"/>
    <w:rsid w:val="008C776E"/>
    <w:rsid w:val="00950D8C"/>
    <w:rsid w:val="00966D61"/>
    <w:rsid w:val="00C1586B"/>
    <w:rsid w:val="00CD641E"/>
    <w:rsid w:val="00D71961"/>
    <w:rsid w:val="00F146AF"/>
    <w:rsid w:val="00FA2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E83E"/>
  <w15:docId w15:val="{790353F3-CA11-4367-8122-66AD12E5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86B"/>
    <w:pPr>
      <w:spacing w:after="59" w:line="262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76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table" w:styleId="a4">
    <w:name w:val="Table Grid"/>
    <w:basedOn w:val="a1"/>
    <w:uiPriority w:val="39"/>
    <w:rsid w:val="002E2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3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322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Bodytext5">
    <w:name w:val="Body text (5)_"/>
    <w:link w:val="Bodytext50"/>
    <w:uiPriority w:val="99"/>
    <w:locked/>
    <w:rsid w:val="00F146AF"/>
    <w:rPr>
      <w:rFonts w:ascii="Times New Roman" w:hAnsi="Times New Roman"/>
      <w:b/>
      <w:i/>
      <w:sz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F146AF"/>
    <w:pPr>
      <w:widowControl w:val="0"/>
      <w:shd w:val="clear" w:color="auto" w:fill="FFFFFF"/>
      <w:spacing w:before="420" w:after="360" w:line="240" w:lineRule="atLeast"/>
      <w:ind w:left="0" w:right="0" w:firstLine="0"/>
    </w:pPr>
    <w:rPr>
      <w:rFonts w:eastAsiaTheme="minorHAnsi" w:cstheme="minorBidi"/>
      <w:b/>
      <w:i/>
      <w:color w:val="auto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Анатольевна</dc:creator>
  <cp:lastModifiedBy>Пользователь</cp:lastModifiedBy>
  <cp:revision>4</cp:revision>
  <cp:lastPrinted>2024-11-06T07:36:00Z</cp:lastPrinted>
  <dcterms:created xsi:type="dcterms:W3CDTF">2025-02-28T09:06:00Z</dcterms:created>
  <dcterms:modified xsi:type="dcterms:W3CDTF">2025-03-04T09:31:00Z</dcterms:modified>
</cp:coreProperties>
</file>